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bmp" ContentType="image/bmp"/>
  <Default Extension="jpg" ContentType="image/jpeg"/>
  <Default Extension="jpeg" ContentType="image/jpeg"/>
  <Default Extension="jpe" ContentType="image/jpeg"/>
  <Default Extension="jfif" ContentType="image/jpeg"/>
  <Default Extension="gif" ContentType="image/gif"/>
  <Default Extension="tif" ContentType="image/tiff"/>
  <Default Extension="tiff" ContentType="image/tiff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0D1C" w:rsidRPr="00586D86" w:rsidRDefault="00974646" w:rsidP="00513AE8">
      <w:pPr>
        <w:spacing w:after="0"/>
        <w:rPr>
          <w:rFonts w:ascii="Tahoma" w:hAnsi="Tahoma" w:cs="Tahoma"/>
          <w:b/>
          <w:bCs/>
          <w:sz w:val="24"/>
          <w:szCs w:val="24"/>
        </w:rPr>
      </w:pPr>
      <w:r w:rsidRPr="00586D86">
        <w:rPr>
          <w:rFonts w:ascii="Tahoma" w:hAnsi="Tahoma" w:cs="Tahoma"/>
          <w:b/>
          <w:bCs/>
          <w:sz w:val="24"/>
          <w:szCs w:val="24"/>
          <w:cs/>
        </w:rPr>
        <w:t>คู่มือสำหรับประชาชน</w:t>
      </w:r>
      <w:r w:rsidR="00513AE8" w:rsidRPr="00586D86">
        <w:rPr>
          <w:rFonts w:ascii="Tahoma" w:hAnsi="Tahoma" w:cs="Tahoma"/>
          <w:b/>
          <w:bCs/>
          <w:sz w:val="24"/>
          <w:szCs w:val="24"/>
        </w:rPr>
        <w:t xml:space="preserve"> : 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</w:rPr>
        <w:t>การขอประเมินเพื่อเทียบระดับการศึกษานอกระบบระดับการศึกษาขั้นพื้นฐาน</w:t>
      </w:r>
    </w:p>
    <w:p w:rsidR="00513AE8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หน่วยงานที่ให้บริการ </w:t>
      </w:r>
      <w:r w:rsidRPr="00586D86">
        <w:rPr>
          <w:rFonts w:ascii="Tahoma" w:hAnsi="Tahoma" w:cs="Tahoma"/>
          <w:b/>
          <w:bCs/>
          <w:sz w:val="20"/>
          <w:szCs w:val="20"/>
        </w:rPr>
        <w:t>:</w:t>
      </w:r>
      <w:r w:rsidR="008B4E9A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8B4E9A" w:rsidRPr="00586D86">
        <w:rPr>
          <w:rFonts w:ascii="Tahoma" w:hAnsi="Tahoma" w:cs="Tahoma"/>
          <w:noProof/>
          <w:sz w:val="20"/>
          <w:szCs w:val="20"/>
        </w:rPr>
        <w:t>ศูนย์การศึกษานอกระบบและการศึกษาตามอัธยาศัยอำเภอท่าแพ</w:t>
      </w:r>
      <w:r w:rsidR="00081011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586D86">
        <w:rPr>
          <w:rFonts w:ascii="Tahoma" w:hAnsi="Tahoma" w:cs="Tahoma"/>
          <w:noProof/>
          <w:sz w:val="20"/>
          <w:szCs w:val="20"/>
        </w:rPr>
        <w:t>กระทรวงศึกษาธิการ</w:t>
      </w: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974646" w:rsidRPr="00586D86" w:rsidRDefault="00513AE8" w:rsidP="00513AE8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50800</wp:posOffset>
                </wp:positionV>
                <wp:extent cx="6357938" cy="0"/>
                <wp:effectExtent l="0" t="0" r="241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793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48DD1DB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449.45pt,4pt" to="950.1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" strokecolor="#5b9bd5 [3204]" strokeweight=".5pt">
                <v:stroke joinstyle="miter"/>
                <w10:wrap anchorx="margin"/>
              </v:line>
            </w:pict>
          </mc:Fallback>
        </mc:AlternateContent>
      </w:r>
    </w:p>
    <w:p w:rsidR="00974646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>หลักเกณฑ์ วิธีการ เงื่อนไข (ถ้ามี) ในการยื่นคำขอ และในการพิจารณาอนุญาต</w:t>
      </w:r>
    </w:p>
    <w:p w:rsidR="00513AE8" w:rsidRPr="00586D86" w:rsidRDefault="00081011" w:rsidP="009A04E3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</w:rPr>
        <w:t>ผู้ที่จะยื่นคำขอรับการประเมินต้องมีคุณสมบัติ ดังนี้</w:t>
        <w:br/>
        <w:t xml:space="preserve"/>
        <w:br/>
        <w:t xml:space="preserve"/>
        <w:br/>
        <w:t xml:space="preserve"/>
        <w:tab/>
        <w:t xml:space="preserve">เป็นคนไทยที่มีอายุไม่ต่ำกว่า 20 ปี บริบูรณ์</w:t>
        <w:br/>
        <w:t xml:space="preserve"/>
        <w:tab/>
        <w:t xml:space="preserve">มีประสบการณ์การทำงานในพื้นที่ที่ขอรับบริการไม่น้อยกว่า 1 ปี</w:t>
        <w:br/>
        <w:t xml:space="preserve"/>
        <w:tab/>
        <w:t xml:space="preserve">ไม่เป็นนักเรียน/นักศึกษาในระบบและนอกระบบโรงเรียน</w:t>
        <w:br/>
        <w:t xml:space="preserve"/>
        <w:br/>
        <w:t xml:space="preserve"/>
        <w:br/>
        <w:t xml:space="preserve">วิธีการประเมินฯ จะประเมิน 3 ส่วนคือ</w:t>
        <w:br/>
        <w:t xml:space="preserve"/>
        <w:br/>
        <w:t xml:space="preserve"/>
        <w:br/>
        <w:t xml:space="preserve"/>
        <w:tab/>
        <w:t xml:space="preserve">ประเมินภาคประสบการณ์โดยคณะกรรมการ</w:t>
        <w:br/>
        <w:t xml:space="preserve"/>
        <w:tab/>
        <w:t xml:space="preserve">ประเมินมิติความรู้ความคิดภาคทฤษฎี</w:t>
        <w:br/>
        <w:t xml:space="preserve"/>
        <w:tab/>
        <w:t xml:space="preserve">เข้าสัมมนาทางวิชาการก่อนจบหลักสูตรการศึกษาขั้นพื้นฐานแต่ละระดับ</w:t>
        <w:br/>
        <w:t xml:space="preserve"/>
        <w:br/>
        <w:t xml:space="preserve"/>
      </w:r>
      <w:r w:rsidR="0065732E">
        <w:rPr>
          <w:rFonts w:ascii="Tahoma" w:hAnsi="Tahoma" w:cs="Tahoma"/>
          <w:sz w:val="20"/>
          <w:szCs w:val="20"/>
        </w:rPr>
        <w:t xml:space="preserve"> </w:t>
      </w:r>
    </w:p>
    <w:p w:rsidR="0067367B" w:rsidRP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ช่องทางการให้บริการ</w:t>
      </w:r>
    </w:p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683"/>
      </w:tblGrid>
      <w:tr w:rsidR="00B4081B" w:rsidRPr="00081011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Default="00B4081B" w:rsidP="00B4081B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>สถานที่ให้บริการ</w:t>
            </w:r>
          </w:p>
          <w:p w:rsidR="001853FF" w:rsidRDefault="00B4081B" w:rsidP="00B4081B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ศูนย์การศึกษานอกระบบและการศึกษาตามอัธยาศัยอำเภอท่าแพ หมู่ที่ 2 ตำบลท่าแพ อำเภอท่าแพ จังหวัดสตูล รหัสไปรษณีย์ 91150 โทรศัพท์ 0 7478 7499 โทรสาร 0 7478 7499/ติดต่อด้วยตนเอง ณ หน่วยงาน</w:t>
            </w:r>
          </w:p>
          <w:p w:rsidR="00B4081B" w:rsidRPr="001853FF" w:rsidRDefault="001853FF" w:rsidP="00B4081B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(เปิดรับคำขอให้บริการขอรับการประเมินในเดือนเมษายน และเดือนตุลาคม)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081011" w:rsidRDefault="00B4081B" w:rsidP="00513AE8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 xml:space="preserve">ระยะเวลาเปิดให้บริการ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เปิดให้บริการวัน จันทร์ ถึง วันศุกร์ (ยกเว้นวันหยุดที่ทางราชการกำหนด) ตั้งแต่เวลา 08:30 - 16:30 น. (มีพักเที่ยง) </w:t>
            </w:r>
          </w:p>
        </w:tc>
      </w:tr>
    </w:tbl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974646" w:rsidRPr="00513AE8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ขั้นตอน ร</w:t>
      </w:r>
      <w:r>
        <w:rPr>
          <w:rFonts w:ascii="Tahoma" w:hAnsi="Tahoma" w:cs="Tahoma" w:hint="cs"/>
          <w:b/>
          <w:bCs/>
          <w:sz w:val="16"/>
          <w:szCs w:val="20"/>
          <w:cs/>
        </w:rPr>
        <w:t>ะยะเวลา และส่วนงานที่รับผิดชอบ</w:t>
      </w:r>
    </w:p>
    <w:p w:rsidR="00974646" w:rsidRPr="00081011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  <w:cs/>
        </w:rPr>
      </w:pP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ระยะเวลาในการดำเนินการรวม </w:t>
      </w:r>
      <w:r w:rsidRPr="00081011">
        <w:rPr>
          <w:rFonts w:ascii="Tahoma" w:hAnsi="Tahoma" w:cs="Tahoma"/>
          <w:b/>
          <w:bCs/>
          <w:sz w:val="20"/>
          <w:szCs w:val="20"/>
        </w:rPr>
        <w:t>:</w:t>
      </w: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081011">
        <w:rPr>
          <w:rFonts w:ascii="Tahoma" w:hAnsi="Tahoma" w:cs="Tahoma"/>
          <w:noProof/>
          <w:sz w:val="20"/>
          <w:szCs w:val="20"/>
        </w:rPr>
        <w:t>180 วันทำการ</w:t>
      </w:r>
    </w:p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5284"/>
        <w:gridCol w:w="1766"/>
        <w:gridCol w:w="2174"/>
      </w:tblGrid>
      <w:tr w:rsidR="0067367B" w:rsidTr="008D6120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ขั้นตอน</w:t>
            </w:r>
          </w:p>
        </w:tc>
        <w:tc>
          <w:tcPr>
            <w:tcW w:w="176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  <w:cs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ระยะเวลา</w:t>
            </w:r>
          </w:p>
        </w:tc>
        <w:tc>
          <w:tcPr>
            <w:tcW w:w="217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ส่วนที่รับผิดชอบ</w:t>
            </w: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การตรวจสอบเอกสาร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ตรวจสอบคำขอและเอกสารประกอบคำขอ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(ช่วงเวลารับสมัคร 20 วันทำการ)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1 ชั่วโมง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ศูนย์การศึกษานอกระบบและการศึกษาตามอัธยาศัยอำเภอท่าแพ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การพิจารณา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ประเมินประสบการณ์โดยคณะกรรมการประเมินฯ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150 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ศูนย์การศึกษานอกระบบและการศึกษาตามอัธยาศัยอำเภอท่าแพ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การพิจารณา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ทดสอบภาคทฤษฎี(ข้อเขียน)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(ประเมินเมื่อผ่านการประเมินประสบการณ์)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2 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ศูนย์การศึกษานอกระบบและการศึกษาตามอัธยาศัยอำเภอท่าแพ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การพิจารณา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สัมมนาทางวิชาการ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(เข้ารับการสัมมนาเมื่อผ่านการประเมินภาคทฤษฎี)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3 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ศูนย์การศึกษานอกระบบและการศึกษาตามอัธยาศัยอำเภอท่าแพ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5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การลงนาม/คณะกรรมการมีมติ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อนุมัติผลการประเมินและออกหลักฐานทางการศึกษา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5 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ศูนย์การศึกษานอกระบบและการศึกษาตามอัธยาศัยอำเภอท่าแพ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Pr="0067367B" w:rsidRDefault="0067367B" w:rsidP="00513AE8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67367B">
        <w:rPr>
          <w:rFonts w:ascii="Tahoma" w:hAnsi="Tahoma" w:cs="Tahoma" w:hint="cs"/>
          <w:b/>
          <w:bCs/>
          <w:sz w:val="16"/>
          <w:szCs w:val="20"/>
          <w:cs/>
        </w:rPr>
        <w:t>รายการเอกสาร หลักฐานประกอบ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53"/>
        <w:gridCol w:w="3276"/>
      </w:tblGrid>
      <w:tr w:rsidR="0067367B" w:rsidRPr="00E8524B" w:rsidTr="000E5F48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ชื่อเอกสาร จำนวน และรายละเอียดเพิ่มเติม (ถ้ามี)</w:t>
            </w:r>
          </w:p>
        </w:tc>
        <w:tc>
          <w:tcPr>
            <w:tcW w:w="327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หน่วยงานภาครัฐผู้ออกเอกสาร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บัตรประจำตัวประชาชน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ฉบับ</w:t>
            </w:r>
          </w:p>
          <w:p w:rsidR="00CD595C" w:rsidRPr="00E8524B" w:rsidRDefault="009F08E4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(ลงลายมือชื่อรับรองสำเนาถูกต้อง)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กรมการปกครอง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ประวัติส่วนตัว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ชุด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ชุด</w:t>
            </w:r>
          </w:p>
          <w:p w:rsidR="00CD595C" w:rsidRPr="00E8524B" w:rsidRDefault="009F08E4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(รายละเอียดตามที่กำหนด 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หนังสือรับรองประสบการณ์การทำงาน 1 ปีขึ้นไป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ฉบับ</w:t>
            </w:r>
          </w:p>
          <w:p w:rsidR="00CD595C" w:rsidRPr="00E8524B" w:rsidRDefault="009F08E4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(ต้องมีหน่วยงาน/บุคคลที่เชื่อถือได้หรือผู้นำชุมชนรับรอง (อยู่ในดุลพินิจของผู้บริหารสถานศึกษา))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ใบระเบียนแสดงผลการเรียนระดับที่ตำกว่าที่ขอประเมินเทียบระดับ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ฉบับ</w:t>
            </w:r>
          </w:p>
          <w:p w:rsidR="00CD595C" w:rsidRPr="00E8524B" w:rsidRDefault="009F08E4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(ผู้ออกหลักฐานใบระเบียนแสดงการศึกษาคือผู้อำนวยการสถานศึกษา)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5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วุฒิบัตร เกียรติบัตร หรือหนังสือรับรองความรู้และประสบการณ์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ฉบับ</w:t>
            </w:r>
          </w:p>
          <w:p w:rsidR="00CD595C" w:rsidRPr="00E8524B" w:rsidRDefault="009F08E4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6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เอกสารอื่นๆ ที่แสดงถึงความรู้ความชำนาญและประสบการณ์ในอาชีพ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ชุด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ชุด</w:t>
            </w:r>
          </w:p>
          <w:p w:rsidR="00CD595C" w:rsidRPr="00E8524B" w:rsidRDefault="009F08E4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(ต้องมีหน่วยงาน/บุคคลที่เชื่อถือได้หรือผู้นำชุมชนรับรอง (อยู่ในดุลพินิจของผู้บริหารสถานศึกษา))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</w:tbl>
    <w:p w:rsidR="00CD595C" w:rsidRDefault="00CD595C" w:rsidP="00513AE8">
      <w:pPr>
        <w:spacing w:after="0"/>
        <w:rPr>
          <w:rFonts w:ascii="Tahoma" w:hAnsi="Tahoma" w:cs="Tahoma"/>
          <w:sz w:val="16"/>
          <w:szCs w:val="20"/>
          <w:cs/>
        </w:rPr>
      </w:pPr>
    </w:p>
    <w:p w:rsidR="00CD595C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lastRenderedPageBreak/>
        <w:t>ค่าธรรมเนียม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86"/>
        <w:gridCol w:w="3243"/>
      </w:tblGrid>
      <w:tr w:rsidR="00CD595C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รายละเอียดค่าธรรมเนียม</w:t>
            </w:r>
          </w:p>
        </w:tc>
        <w:tc>
          <w:tcPr>
            <w:tcW w:w="3243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ค่าธรรมเนียม (บาท / ร้อยละ)</w:t>
            </w:r>
          </w:p>
        </w:tc>
      </w:tr>
      <w:tr w:rsidR="00812105" w:rsidRPr="00812105" w:rsidTr="008D6120">
        <w:tc>
          <w:tcPr>
            <w:tcW w:w="846" w:type="dxa"/>
          </w:tcPr>
          <w:p w:rsidR="00CD595C" w:rsidRPr="00812105" w:rsidRDefault="00812105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812105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986" w:type="dxa"/>
          </w:tcPr>
          <w:p w:rsidR="00CD595C" w:rsidRDefault="00812105" w:rsidP="004D7C74">
            <w:pPr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ค่าสมัคร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  <w:cs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3243" w:type="dxa"/>
          </w:tcPr>
          <w:p w:rsidR="00812105" w:rsidRPr="00812105" w:rsidRDefault="00812105" w:rsidP="00812105">
            <w:pPr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noProof/>
                <w:sz w:val="20"/>
                <w:szCs w:val="20"/>
              </w:rPr>
              <w:t/>
            </w:r>
            <w:r w:rsidRPr="00812105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Pr="00812105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ค่าธรรมเนียม </w:t>
            </w:r>
            <w:r w:rsidRPr="00812105">
              <w:rPr>
                <w:rFonts w:ascii="Tahoma" w:hAnsi="Tahoma" w:cs="Tahoma"/>
                <w:noProof/>
                <w:sz w:val="20"/>
                <w:szCs w:val="20"/>
              </w:rPr>
              <w:t>1,500 บาท</w:t>
            </w:r>
          </w:p>
          <w:p w:rsidR="00CD595C" w:rsidRPr="00812105" w:rsidRDefault="00812105" w:rsidP="00812105">
            <w:pPr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noProof/>
                <w:sz w:val="20"/>
                <w:szCs w:val="20"/>
              </w:rPr>
              <w:t/>
            </w:r>
            <w:r w:rsidRPr="00812105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Pr="00812105">
              <w:rPr>
                <w:rFonts w:ascii="Tahoma" w:hAnsi="Tahoma" w:cs="Tahoma"/>
                <w:sz w:val="20"/>
                <w:szCs w:val="20"/>
                <w:rtl/>
                <w:cs/>
              </w:rPr>
              <w:br/>
            </w:r>
          </w:p>
        </w:tc>
      </w:tr>
    </w:tbl>
    <w:p w:rsidR="00CD595C" w:rsidRPr="00CD595C" w:rsidRDefault="00CD595C" w:rsidP="00513AE8">
      <w:pPr>
        <w:spacing w:after="0"/>
        <w:rPr>
          <w:rFonts w:ascii="Tahoma" w:hAnsi="Tahoma" w:cs="Tahoma"/>
          <w:sz w:val="16"/>
          <w:szCs w:val="20"/>
        </w:rPr>
      </w:pPr>
    </w:p>
    <w:p w:rsidR="0067367B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ช่องทางการร้องเรียน</w:t>
      </w:r>
      <w:r w:rsidR="000B2BF5">
        <w:rPr>
          <w:rFonts w:ascii="Tahoma" w:hAnsi="Tahoma" w:cs="Tahoma" w:hint="cs"/>
          <w:b/>
          <w:bCs/>
          <w:sz w:val="16"/>
          <w:szCs w:val="20"/>
          <w:cs/>
        </w:rPr>
        <w:t xml:space="preserve"> แนะนำบริการ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527864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ช่องทางการร้องเรียน / แนะนำบริการ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ศูนย์การศึกษานอกระบบและการศึกษาตามอัธยาศัยอำเภอท่าแพ หมู่ที่ 2 ตำบลท่าแพ อำเภอท่าแพ จังหวัดสตูล รหัสไปรษณีย์ 91150 โทรศัพท์ 0 7478 7499 โทรสาร 0 7478 7499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สำนักงาน กศน.จังหวัด/กทม.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สำนักงานส่งเสริมการศึกษานอกระบบและการศึกษาตามอัธยาศัย โทร 022826091 โทรสาร 022813732  สายด่วน 1660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ศูนย์บริการประชาชน สำนักงานปลัดกระทรวงศึกษาธิการ สายด่วน 1579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5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ศูนย์บริการประชาชน สำนักปลัดสำนักนายกรัฐมนตรี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 เลขที่ 1 ถ.พิษณุโลก เขตดุสิต กทม. 10300 / สายด่วน 1111 / www.1111.go.th / ตู้ ปณ.1111 เลขที่ 1 ถ.พิษณุโลก เขตดุสิต กทม. 10300)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</w:tbl>
    <w:p w:rsid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แบบฟอร์ม ตัวอย่างและคู่มือการกรอก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ชื่อแบบฟอร์ม</w:t>
            </w:r>
          </w:p>
        </w:tc>
      </w:tr>
      <w:tr w:rsidR="00527864" w:rsidRPr="00A36052" w:rsidTr="00527864">
        <w:tc>
          <w:tcPr>
            <w:tcW w:w="10075" w:type="dxa"/>
            <w:gridSpan w:val="2"/>
          </w:tcPr>
          <w:p w:rsidR="00527864" w:rsidRPr="00A36052" w:rsidRDefault="00A36052" w:rsidP="00527864">
            <w:pPr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  <w:r w:rsidRPr="00A36052">
              <w:rPr>
                <w:rFonts w:ascii="Tahoma" w:hAnsi="Tahoma" w:cs="Tahoma"/>
                <w:i/>
                <w:iCs/>
                <w:color w:val="FF0000"/>
                <w:sz w:val="20"/>
                <w:szCs w:val="20"/>
                <w:cs/>
              </w:rPr>
              <w:t>ไม่มีแบบฟอร์ม ตัวอย่าง และคู่มือการกรอก</w:t>
            </w:r>
          </w:p>
        </w:tc>
      </w:tr>
    </w:tbl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lastRenderedPageBreak/>
        <w:t>หมายเหตุ</w:t>
      </w:r>
    </w:p>
    <w:p w:rsidR="00527864" w:rsidRPr="00527864" w:rsidRDefault="00527864" w:rsidP="00527864">
      <w:pPr>
        <w:spacing w:after="0" w:line="240" w:lineRule="auto"/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</w:pPr>
      <w:r w:rsidRPr="00527864">
        <w:rPr>
          <w:rFonts w:ascii="Tahoma" w:hAnsi="Tahoma" w:cs="Tahoma"/>
          <w:noProof/>
          <w:sz w:val="20"/>
          <w:szCs w:val="20"/>
        </w:rPr>
        <w:t>-</w:t>
      </w: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/>
          <w:noProof/>
          <w:sz w:val="16"/>
          <w:szCs w:val="20"/>
          <w:cs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ADDA2C0" wp14:editId="33B971A6">
                <wp:simplePos x="0" y="0"/>
                <wp:positionH relativeFrom="margin">
                  <wp:align>right</wp:align>
                </wp:positionH>
                <wp:positionV relativeFrom="paragraph">
                  <wp:posOffset>230505</wp:posOffset>
                </wp:positionV>
                <wp:extent cx="6376670" cy="1404620"/>
                <wp:effectExtent l="0" t="0" r="24130" b="19685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6670" cy="140462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394" w:rsidRPr="0098514A" w:rsidRDefault="00D30394" w:rsidP="00D30394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b/>
                                <w:bCs/>
                                <w:sz w:val="16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ข้อมูลสำหรับ</w:t>
                            </w:r>
                            <w:r w:rsidRPr="0098514A"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เจ้าหน้าที่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ADDA2C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50.9pt;margin-top:18.15pt;width:502.1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" fillcolor="#ededed [662]">
                <v:textbox style="mso-fit-shape-to-text:t">
                  <w:txbxContent>
                    <w:p w:rsidR="00D30394" w:rsidRPr="0098514A" w:rsidRDefault="00D30394" w:rsidP="00D30394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  <w:bCs/>
                          <w:sz w:val="16"/>
                          <w:szCs w:val="20"/>
                        </w:rPr>
                      </w:pPr>
                      <w:r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ข้อมูลสำหรับ</w:t>
                      </w:r>
                      <w:r w:rsidRPr="0098514A"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เจ้าหน้าที่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:rsidR="00D30394" w:rsidRPr="0098514A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ชื่อกระบวนงาน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7B7ED7">
        <w:rPr>
          <w:rFonts w:ascii="Tahoma" w:hAnsi="Tahoma" w:cs="Tahoma"/>
          <w:noProof/>
          <w:sz w:val="20"/>
          <w:szCs w:val="20"/>
        </w:rPr>
        <w:t>การขอประเมินเพื่อเทียบระดับการศึกษานอกระบบระดับการศึกษาขั้นพื้นฐาน</w:t>
      </w:r>
      <w:r w:rsidR="007B7ED7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D30394" w:rsidRPr="00310B8F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หน่วยงานกลางเจ้าของกระบวนงาน</w:t>
      </w:r>
      <w:r w:rsidRPr="0098514A">
        <w:rPr>
          <w:rFonts w:ascii="Tahoma" w:hAnsi="Tahoma" w:cs="Tahoma"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</w:rPr>
        <w:t>สำนักงาน กศน. สำนักงานปลัดกระทรวงศึกษาธิการ สำนักงาน กศน.</w:t>
      </w:r>
    </w:p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ประเภทของงานบริการ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</w:rPr>
        <w:t>กระบวนงานบริการที่เบ็ดเสร็จในหน่วยเดียว</w:t>
      </w:r>
    </w:p>
    <w:p w:rsidR="00D30394" w:rsidRDefault="00D30394" w:rsidP="00D30394">
      <w:pPr>
        <w:spacing w:after="0"/>
        <w:rPr>
          <w:rFonts w:ascii="Tahoma" w:hAnsi="Tahoma" w:cs="Tahoma"/>
          <w:sz w:val="20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 xml:space="preserve">หมวดหมู่ของงานบริการ: </w:t>
      </w:r>
      <w:r w:rsidR="00310B8F">
        <w:rPr>
          <w:rFonts w:ascii="Tahoma" w:hAnsi="Tahoma" w:cs="Tahoma"/>
          <w:noProof/>
          <w:sz w:val="20"/>
          <w:szCs w:val="20"/>
        </w:rPr>
        <w:t>อนุมัติ</w:t>
      </w:r>
    </w:p>
    <w:p w:rsidR="009F08E4" w:rsidRPr="0098514A" w:rsidRDefault="009F08E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กฎหมายที่ให้อำนาจการอนุญาต หรือที่เกี่ยวข้อง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</w:p>
    <w:tbl>
      <w:tblPr>
        <w:tblStyle w:val="TableGrid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0"/>
      </w:tblGrid>
      <w:tr w:rsidR="00357B89" w:rsidRPr="00081011" w:rsidTr="009F08E4">
        <w:tc>
          <w:tcPr>
            <w:tcW w:w="10070" w:type="dxa"/>
          </w:tcPr>
          <w:p w:rsidR="00357B89" w:rsidRDefault="00357B89" w:rsidP="00BB159F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357B89" w:rsidRPr="00081011" w:rsidRDefault="00357B89" w:rsidP="00BB159F">
            <w:pPr>
              <w:rPr>
                <w:rFonts w:ascii="Tahoma" w:hAnsi="Tahoma" w:cs="Tahoma" w:hint="cs"/>
                <w:b/>
                <w:bCs/>
                <w:sz w:val="20"/>
                <w:szCs w:val="20"/>
                <w:cs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กฎกระทรวงว่าด้วยการแบ่งระดับและการเทียบระดับการศึกษานอกระบบและการศึกษาตามอัธยาศัย พ.ศ. 2546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bookmarkStart w:id="0" w:name="_GoBack"/>
            <w:bookmarkEnd w:id="0"/>
          </w:p>
        </w:tc>
      </w:tr>
    </w:tbl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ระดับผลกระทบ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/>
          <w:sz w:val="16"/>
          <w:szCs w:val="20"/>
        </w:rPr>
        <w:t xml:space="preserve"> </w:t>
      </w:r>
      <w:r w:rsidR="00C46545">
        <w:rPr>
          <w:rFonts w:ascii="Tahoma" w:hAnsi="Tahoma" w:cs="Tahoma"/>
          <w:noProof/>
          <w:sz w:val="20"/>
          <w:szCs w:val="20"/>
        </w:rPr>
        <w:t>บริการที่มีความสำคัญด้านเศรษฐกิจ/สังคม</w:t>
      </w:r>
    </w:p>
    <w:p w:rsidR="00D30394" w:rsidRPr="0098514A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พื้นที่ให้บริการ: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</w:rPr>
        <w:t>สถาบันการศึกษา, ส่วนกลางที่ตั้งอยู่ในภูมิภาค (นอกกฎกระทรวง)</w:t>
      </w:r>
    </w:p>
    <w:p w:rsidR="00D30394" w:rsidRPr="002F5480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กฎหมายข้อบังคับ/ข้อตกลงที่กำหนดระยะเวลา</w:t>
      </w:r>
      <w:r>
        <w:rPr>
          <w:rFonts w:ascii="Tahoma" w:hAnsi="Tahoma" w:cs="Tahoma"/>
          <w:b/>
          <w:bCs/>
          <w:sz w:val="16"/>
          <w:szCs w:val="20"/>
        </w:rPr>
        <w:t>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</w:rPr>
        <w:t>ไม่มี</w:t>
      </w:r>
      <w:r>
        <w:rPr>
          <w:rFonts w:ascii="Tahoma" w:hAnsi="Tahoma" w:cs="Tahoma"/>
          <w:b/>
          <w:bCs/>
          <w:sz w:val="16"/>
          <w:szCs w:val="20"/>
          <w:cs/>
        </w:rPr>
        <w:br/>
      </w:r>
      <w:r w:rsidRPr="0098514A">
        <w:rPr>
          <w:rFonts w:ascii="Tahoma" w:hAnsi="Tahoma" w:cs="Tahoma"/>
          <w:b/>
          <w:bCs/>
          <w:sz w:val="16"/>
          <w:szCs w:val="20"/>
          <w:cs/>
        </w:rPr>
        <w:t>ระยะเวลาที่กำหนดตามกฎหมาย / ข้อกำหนด ฯลฯ</w:t>
      </w:r>
      <w:r>
        <w:rPr>
          <w:rFonts w:ascii="Tahoma" w:hAnsi="Tahoma" w:cs="Tahoma"/>
          <w:b/>
          <w:bCs/>
          <w:sz w:val="16"/>
          <w:szCs w:val="20"/>
        </w:rPr>
        <w:t xml:space="preserve">: </w:t>
      </w:r>
      <w:r w:rsidR="002F5480">
        <w:rPr>
          <w:rFonts w:ascii="Tahoma" w:hAnsi="Tahoma" w:cs="Tahoma"/>
          <w:noProof/>
          <w:sz w:val="20"/>
          <w:szCs w:val="20"/>
        </w:rPr>
        <w:t>0.0</w:t>
      </w:r>
    </w:p>
    <w:p w:rsidR="00D30394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D30394" w:rsidRPr="00D620BC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ข้อมูลสถิติของกระบวนงาน</w:t>
      </w:r>
      <w:r>
        <w:rPr>
          <w:rFonts w:ascii="Tahoma" w:hAnsi="Tahoma" w:cs="Tahoma"/>
          <w:b/>
          <w:bCs/>
          <w:sz w:val="16"/>
          <w:szCs w:val="20"/>
        </w:rPr>
        <w:t>: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จำนวนเฉลี่ยต่อเดือน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จำนวนคำขอที่มากที่สุด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จำนวนคำขอที่น้อยที่สุด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2F5480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>
        <w:rPr>
          <w:rFonts w:ascii="Tahoma" w:hAnsi="Tahoma" w:cs="Tahoma"/>
          <w:b/>
          <w:bCs/>
          <w:sz w:val="16"/>
          <w:szCs w:val="20"/>
          <w:cs/>
        </w:rPr>
        <w:t>ชื่ออ้างอิงของคู่มือประชาชน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="002F5480">
        <w:rPr>
          <w:rFonts w:ascii="Tahoma" w:hAnsi="Tahoma" w:cs="Tahoma" w:hint="cs"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</w:rPr>
        <w:t>สำเนาคู่มือประชาชน 23/07/2015 15:10</w:t>
      </w:r>
    </w:p>
    <w:p w:rsidR="00D30394" w:rsidRP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เอกสารฉบับนี้ดาวน์โหลดจากเว็บไซต์ระบบสารสนเทศศูนย์กลางข้อมูลคู่มือสำหรับประชาชน</w:t>
      </w: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/>
          <w:color w:val="808080" w:themeColor="background1" w:themeShade="80"/>
          <w:sz w:val="12"/>
          <w:szCs w:val="16"/>
        </w:rPr>
        <w:t>Backend.info.go.th</w:t>
      </w:r>
    </w:p>
    <w:p w:rsidR="0018011C" w:rsidRPr="00D30394" w:rsidRDefault="00D30394" w:rsidP="00D30394">
      <w:pPr>
        <w:spacing w:after="0" w:line="240" w:lineRule="auto"/>
        <w:jc w:val="right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วันที่เผยแพร่คู่มือ</w:t>
      </w:r>
      <w:r w:rsidR="0018011C" w:rsidRPr="00D30394">
        <w:rPr>
          <w:rFonts w:ascii="Tahoma" w:hAnsi="Tahoma" w:cs="Tahoma"/>
          <w:color w:val="808080" w:themeColor="background1" w:themeShade="80"/>
          <w:sz w:val="16"/>
          <w:szCs w:val="16"/>
        </w:rPr>
        <w:t xml:space="preserve">: </w:t>
      </w:r>
      <w:r w:rsidR="0018011C" w:rsidRPr="00D30394">
        <w:rPr>
          <w:rFonts w:ascii="Tahoma" w:hAnsi="Tahoma" w:cs="Tahoma"/>
          <w:noProof/>
          <w:color w:val="808080" w:themeColor="background1" w:themeShade="80"/>
          <w:sz w:val="16"/>
          <w:szCs w:val="16"/>
        </w:rPr>
        <w:t>-</w:t>
      </w:r>
    </w:p>
    <w:sectPr w:rsidR="0018011C" w:rsidRPr="00D30394" w:rsidSect="00513AE8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4646"/>
    <w:rsid w:val="00081011"/>
    <w:rsid w:val="00094217"/>
    <w:rsid w:val="000A00DA"/>
    <w:rsid w:val="000B2BF5"/>
    <w:rsid w:val="000E5F48"/>
    <w:rsid w:val="0018011C"/>
    <w:rsid w:val="001853FF"/>
    <w:rsid w:val="001A5925"/>
    <w:rsid w:val="00224397"/>
    <w:rsid w:val="00261ADD"/>
    <w:rsid w:val="00282033"/>
    <w:rsid w:val="002D5CE3"/>
    <w:rsid w:val="002F5480"/>
    <w:rsid w:val="00310762"/>
    <w:rsid w:val="00310B8F"/>
    <w:rsid w:val="00357B89"/>
    <w:rsid w:val="003A318D"/>
    <w:rsid w:val="004D7C74"/>
    <w:rsid w:val="00513AE8"/>
    <w:rsid w:val="00527864"/>
    <w:rsid w:val="00541FF4"/>
    <w:rsid w:val="00586D86"/>
    <w:rsid w:val="00606261"/>
    <w:rsid w:val="00646D41"/>
    <w:rsid w:val="0065732E"/>
    <w:rsid w:val="0067367B"/>
    <w:rsid w:val="00677D25"/>
    <w:rsid w:val="00695FA2"/>
    <w:rsid w:val="00727E67"/>
    <w:rsid w:val="007B7ED7"/>
    <w:rsid w:val="00812105"/>
    <w:rsid w:val="00815F25"/>
    <w:rsid w:val="008B4E9A"/>
    <w:rsid w:val="008D6120"/>
    <w:rsid w:val="00974646"/>
    <w:rsid w:val="009A04E3"/>
    <w:rsid w:val="009F08E4"/>
    <w:rsid w:val="00A3213F"/>
    <w:rsid w:val="00A36052"/>
    <w:rsid w:val="00B4081B"/>
    <w:rsid w:val="00B424FF"/>
    <w:rsid w:val="00B86199"/>
    <w:rsid w:val="00C14D7A"/>
    <w:rsid w:val="00C46545"/>
    <w:rsid w:val="00CA3FE9"/>
    <w:rsid w:val="00CC02C2"/>
    <w:rsid w:val="00CD595C"/>
    <w:rsid w:val="00D12D76"/>
    <w:rsid w:val="00D30394"/>
    <w:rsid w:val="00DF19F7"/>
    <w:rsid w:val="00E269AE"/>
    <w:rsid w:val="00E73DC4"/>
    <w:rsid w:val="00E8524B"/>
    <w:rsid w:val="00F134F4"/>
    <w:rsid w:val="00FF7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E2CF1A2-4587-40EA-A41D-256AB8FF0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3AE8"/>
    <w:pPr>
      <w:ind w:left="720"/>
      <w:contextualSpacing/>
    </w:pPr>
  </w:style>
  <w:style w:type="table" w:styleId="TableGrid">
    <w:name w:val="Table Grid"/>
    <w:basedOn w:val="TableNormal"/>
    <w:uiPriority w:val="39"/>
    <w:rsid w:val="00513A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513AE8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18011C"/>
    <w:rPr>
      <w:color w:val="0563C1" w:themeColor="hyperlink"/>
      <w:u w:val="single"/>
    </w:rPr>
  </w:style>
  <w:style w:type="paragraph" w:styleId="XDocReport_Heading_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XDocReport_Heading_2">
    <w:name w:val="heading 2"/>
    <!-- <w:basedOn w:val="Normal" /> <w:next w:val="Normal" /> <w:link w:val="Titre2Car" /> -->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XDocReport_Heading_3">
    <w:name w:val="heading 3"/>
    <!-- <w:basedOn w:val="Normal" /> <w:next w:val="Normal" /> <w:link w:val="Titre3Car"   /> -->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XDocReport_Heading_4">
    <w:name w:val="heading 4"/>
    <!-- <w:basedOn w:val="Normal" /> <w:next w:val="Normal" /> <w:link w:val="Titre4Car" /> -->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XDocReport_Heading_5">
    <w:name w:val="heading 5"/>
    <!-- <w:basedOn w:val="Normal" /> <w:next w:val="Normal" /> <w:link w:val="Titre5Car"   /> -->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XDocReport_Heading_6">
    <w:name w:val="heading 6"/>
    <!-- <w:basedOn w:val="Normal" /> <w:next w:val="Normal" /> <w:link w:val="Titre6Car" /> -->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21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5DED9EE14544A699E5384738B377D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2EF11B-CB5A-4D15-88D0-C623DE74D8B3}"/>
      </w:docPartPr>
      <w:docPartBody>
        <w:p w:rsidR="005B7A39" w:rsidRDefault="00E854E6" w:rsidP="00E854E6">
          <w:pPr>
            <w:pStyle w:val="45DED9EE14544A699E5384738B377D20"/>
          </w:pPr>
          <w:r w:rsidRPr="00CD595C">
            <w:rPr>
              <w:rFonts w:ascii="Tahoma" w:hAnsi="Tahoma" w:cs="Tahoma" w:hint="cs"/>
              <w:sz w:val="16"/>
              <w:szCs w:val="20"/>
              <w:cs/>
            </w:rPr>
            <w:t>หมายเหตุ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64E"/>
    <w:rsid w:val="003D3954"/>
    <w:rsid w:val="004C7D26"/>
    <w:rsid w:val="0056046F"/>
    <w:rsid w:val="005B7A39"/>
    <w:rsid w:val="005D5EED"/>
    <w:rsid w:val="00681D5B"/>
    <w:rsid w:val="006B5E68"/>
    <w:rsid w:val="0080364E"/>
    <w:rsid w:val="008B7B0C"/>
    <w:rsid w:val="009B4526"/>
    <w:rsid w:val="00B10CD2"/>
    <w:rsid w:val="00C17AC0"/>
    <w:rsid w:val="00E06140"/>
    <w:rsid w:val="00E56B33"/>
    <w:rsid w:val="00E854E6"/>
    <w:rsid w:val="00F26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2B5E2C-ECEA-4530-BE70-7115F84CF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1099</Words>
  <Characters>6265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Suwat Sookthai</dc:creator>
  <cp:keywords/>
  <dc:description/>
  <cp:lastModifiedBy>PC</cp:lastModifiedBy>
  <cp:revision>9</cp:revision>
  <dcterms:created xsi:type="dcterms:W3CDTF">2015-09-14T08:31:00Z</dcterms:created>
  <dcterms:modified xsi:type="dcterms:W3CDTF">2015-09-21T03:59:00Z</dcterms:modified>
</cp:coreProperties>
</file>